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8E04" w14:textId="77777777" w:rsidR="00300DC5" w:rsidRDefault="00300DC5" w:rsidP="00300DC5">
      <w:pPr>
        <w:pStyle w:val="NormalWeb"/>
        <w:jc w:val="center"/>
      </w:pPr>
      <w:r>
        <w:rPr>
          <w:rStyle w:val="Strong"/>
        </w:rPr>
        <w:t>CỘNG HÒA XÃ HỘI CHỦ NGHĨA VIỆT NAM</w:t>
      </w:r>
      <w:r>
        <w:rPr>
          <w:color w:val="000000"/>
        </w:rPr>
        <w:t>              </w:t>
      </w:r>
    </w:p>
    <w:p w14:paraId="2506C91D" w14:textId="7F82F069" w:rsidR="00300DC5" w:rsidRDefault="00300DC5" w:rsidP="00300DC5">
      <w:pPr>
        <w:pStyle w:val="NormalWeb"/>
        <w:jc w:val="center"/>
      </w:pPr>
      <w:r>
        <w:rPr>
          <w:color w:val="000000"/>
        </w:rPr>
        <w:t xml:space="preserve">   </w:t>
      </w:r>
      <w:proofErr w:type="spellStart"/>
      <w:r>
        <w:rPr>
          <w:rStyle w:val="Strong"/>
          <w:color w:val="000000"/>
        </w:rPr>
        <w:t>Độc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lập</w:t>
      </w:r>
      <w:proofErr w:type="spellEnd"/>
      <w:r>
        <w:rPr>
          <w:rStyle w:val="Strong"/>
          <w:color w:val="000000"/>
        </w:rPr>
        <w:t xml:space="preserve"> – </w:t>
      </w:r>
      <w:proofErr w:type="spellStart"/>
      <w:r>
        <w:rPr>
          <w:rStyle w:val="Strong"/>
          <w:color w:val="000000"/>
        </w:rPr>
        <w:t>Tự</w:t>
      </w:r>
      <w:proofErr w:type="spellEnd"/>
      <w:r>
        <w:rPr>
          <w:rStyle w:val="Strong"/>
          <w:color w:val="000000"/>
        </w:rPr>
        <w:t xml:space="preserve"> do – </w:t>
      </w:r>
      <w:proofErr w:type="spellStart"/>
      <w:r>
        <w:rPr>
          <w:rStyle w:val="Strong"/>
          <w:color w:val="000000"/>
        </w:rPr>
        <w:t>Hạnh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phúc</w:t>
      </w:r>
      <w:proofErr w:type="spellEnd"/>
      <w:r>
        <w:rPr>
          <w:color w:val="000000"/>
        </w:rPr>
        <w:t xml:space="preserve">                      </w:t>
      </w:r>
    </w:p>
    <w:p w14:paraId="063AB52F" w14:textId="430A7747" w:rsidR="00300DC5" w:rsidRDefault="00300DC5" w:rsidP="00300DC5">
      <w:pPr>
        <w:pStyle w:val="NormalWeb"/>
        <w:jc w:val="right"/>
      </w:pPr>
      <w:r>
        <w:rPr>
          <w:color w:val="000000"/>
        </w:rPr>
        <w:t xml:space="preserve">                                                              </w:t>
      </w:r>
      <w:proofErr w:type="spellStart"/>
      <w:r>
        <w:rPr>
          <w:rStyle w:val="Emphasis"/>
          <w:color w:val="000000"/>
        </w:rPr>
        <w:t>Ngày</w:t>
      </w:r>
      <w:proofErr w:type="spellEnd"/>
      <w:r>
        <w:rPr>
          <w:rStyle w:val="Emphasis"/>
          <w:color w:val="000000"/>
        </w:rPr>
        <w:t>……</w:t>
      </w:r>
      <w:proofErr w:type="spellStart"/>
      <w:r>
        <w:rPr>
          <w:rStyle w:val="Emphasis"/>
          <w:color w:val="000000"/>
        </w:rPr>
        <w:t>tháng</w:t>
      </w:r>
      <w:proofErr w:type="spellEnd"/>
      <w:r>
        <w:rPr>
          <w:rStyle w:val="Emphasis"/>
          <w:color w:val="000000"/>
        </w:rPr>
        <w:t>……</w:t>
      </w:r>
      <w:proofErr w:type="spellStart"/>
      <w:r>
        <w:rPr>
          <w:rStyle w:val="Emphasis"/>
          <w:color w:val="000000"/>
        </w:rPr>
        <w:t>năm</w:t>
      </w:r>
      <w:proofErr w:type="spellEnd"/>
      <w:r>
        <w:rPr>
          <w:rStyle w:val="Emphasis"/>
          <w:color w:val="000000"/>
        </w:rPr>
        <w:t>……</w:t>
      </w:r>
    </w:p>
    <w:p w14:paraId="15458912" w14:textId="77777777" w:rsidR="00300DC5" w:rsidRDefault="00300DC5" w:rsidP="00300DC5">
      <w:pPr>
        <w:pStyle w:val="NormalWeb"/>
        <w:jc w:val="both"/>
      </w:pPr>
      <w:r>
        <w:rPr>
          <w:rStyle w:val="Strong"/>
          <w:color w:val="000000"/>
        </w:rPr>
        <w:t xml:space="preserve">                      </w:t>
      </w:r>
      <w:proofErr w:type="spellStart"/>
      <w:r>
        <w:rPr>
          <w:rStyle w:val="Strong"/>
          <w:color w:val="000000"/>
        </w:rPr>
        <w:t>Kính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gửi</w:t>
      </w:r>
      <w:proofErr w:type="spellEnd"/>
      <w:r>
        <w:rPr>
          <w:rStyle w:val="Strong"/>
          <w:color w:val="000000"/>
        </w:rPr>
        <w:t xml:space="preserve">:     </w:t>
      </w:r>
      <w:proofErr w:type="spellStart"/>
      <w:r>
        <w:rPr>
          <w:rStyle w:val="Strong"/>
          <w:color w:val="000000"/>
        </w:rPr>
        <w:t>Công</w:t>
      </w:r>
      <w:proofErr w:type="spellEnd"/>
      <w:r>
        <w:rPr>
          <w:rStyle w:val="Strong"/>
          <w:color w:val="000000"/>
        </w:rPr>
        <w:t xml:space="preserve"> ty </w:t>
      </w:r>
      <w:proofErr w:type="spellStart"/>
      <w:r>
        <w:rPr>
          <w:rStyle w:val="Strong"/>
          <w:color w:val="000000"/>
        </w:rPr>
        <w:t>cổ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phần</w:t>
      </w:r>
      <w:proofErr w:type="spellEnd"/>
      <w:r>
        <w:rPr>
          <w:rStyle w:val="Strong"/>
          <w:color w:val="000000"/>
        </w:rPr>
        <w:t xml:space="preserve"> ………</w:t>
      </w:r>
    </w:p>
    <w:p w14:paraId="27A82579" w14:textId="77777777" w:rsidR="00300DC5" w:rsidRDefault="00300DC5" w:rsidP="00300DC5">
      <w:pPr>
        <w:pStyle w:val="NormalWeb"/>
        <w:jc w:val="both"/>
      </w:pPr>
      <w:r>
        <w:rPr>
          <w:rStyle w:val="Strong"/>
          <w:color w:val="000000"/>
        </w:rPr>
        <w:t xml:space="preserve">                                        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……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………, </w:t>
      </w:r>
      <w:proofErr w:type="spellStart"/>
      <w:r>
        <w:rPr>
          <w:color w:val="000000"/>
        </w:rPr>
        <w:t>phường</w:t>
      </w:r>
      <w:proofErr w:type="spellEnd"/>
      <w:r>
        <w:rPr>
          <w:color w:val="000000"/>
        </w:rPr>
        <w:t xml:space="preserve"> ……., </w:t>
      </w:r>
      <w:proofErr w:type="spellStart"/>
      <w:r>
        <w:rPr>
          <w:color w:val="000000"/>
        </w:rPr>
        <w:t>quận</w:t>
      </w:r>
      <w:proofErr w:type="spellEnd"/>
      <w:r>
        <w:rPr>
          <w:color w:val="000000"/>
        </w:rPr>
        <w:t xml:space="preserve"> ………., </w:t>
      </w:r>
      <w:proofErr w:type="spellStart"/>
      <w:r>
        <w:rPr>
          <w:color w:val="000000"/>
        </w:rPr>
        <w:t>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</w:p>
    <w:p w14:paraId="78B253B1" w14:textId="77777777" w:rsidR="00300DC5" w:rsidRDefault="00300DC5" w:rsidP="00300DC5">
      <w:pPr>
        <w:pStyle w:val="NormalWeb"/>
        <w:jc w:val="both"/>
      </w:pPr>
      <w:r>
        <w:rPr>
          <w:color w:val="000000"/>
        </w:rPr>
        <w:t> </w:t>
      </w:r>
    </w:p>
    <w:p w14:paraId="2E4E03C0" w14:textId="0E5787C7" w:rsidR="00300DC5" w:rsidRDefault="00300DC5" w:rsidP="00300DC5">
      <w:pPr>
        <w:pStyle w:val="NormalWeb"/>
        <w:jc w:val="both"/>
      </w:pPr>
      <w:proofErr w:type="spellStart"/>
      <w:r>
        <w:rPr>
          <w:color w:val="000000"/>
        </w:rPr>
        <w:t>Căn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.....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: </w:t>
      </w:r>
      <w:proofErr w:type="gramStart"/>
      <w:r>
        <w:rPr>
          <w:color w:val="000000"/>
        </w:rPr>
        <w:t>…./</w:t>
      </w:r>
      <w:proofErr w:type="gramEnd"/>
      <w:r>
        <w:rPr>
          <w:color w:val="000000"/>
        </w:rPr>
        <w:t>…-…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… 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 xml:space="preserve"> ….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20….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TNHH Minh </w:t>
      </w:r>
      <w:proofErr w:type="spellStart"/>
      <w:r>
        <w:rPr>
          <w:color w:val="000000"/>
        </w:rPr>
        <w:t>Khuê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gramStart"/>
      <w:r>
        <w:rPr>
          <w:rStyle w:val="Emphasis"/>
          <w:b/>
          <w:bCs/>
          <w:color w:val="000000"/>
        </w:rPr>
        <w:t>…..</w:t>
      </w:r>
      <w:proofErr w:type="gramEnd"/>
      <w:r>
        <w:rPr>
          <w:rStyle w:val="Emphasis"/>
          <w:b/>
          <w:bCs/>
          <w:color w:val="000000"/>
        </w:rPr>
        <w:t>000.000VNĐ/ 01tháng (………</w:t>
      </w:r>
      <w:proofErr w:type="spellStart"/>
      <w:r>
        <w:rPr>
          <w:rStyle w:val="Emphasis"/>
          <w:b/>
          <w:bCs/>
          <w:color w:val="000000"/>
        </w:rPr>
        <w:t>Việt</w:t>
      </w:r>
      <w:proofErr w:type="spellEnd"/>
      <w:r>
        <w:rPr>
          <w:rStyle w:val="Emphasis"/>
          <w:b/>
          <w:bCs/>
          <w:color w:val="000000"/>
        </w:rPr>
        <w:t xml:space="preserve"> Nam </w:t>
      </w:r>
      <w:proofErr w:type="spellStart"/>
      <w:r>
        <w:rPr>
          <w:rStyle w:val="Emphasis"/>
          <w:b/>
          <w:bCs/>
          <w:color w:val="000000"/>
        </w:rPr>
        <w:t>đồng</w:t>
      </w:r>
      <w:proofErr w:type="spellEnd"/>
      <w:r>
        <w:rPr>
          <w:color w:val="000000"/>
        </w:rPr>
        <w:t>) (</w:t>
      </w:r>
      <w:proofErr w:type="spellStart"/>
      <w:r>
        <w:rPr>
          <w:color w:val="000000"/>
        </w:rPr>
        <w:t>mức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bao </w:t>
      </w:r>
      <w:proofErr w:type="spellStart"/>
      <w:r>
        <w:rPr>
          <w:color w:val="000000"/>
        </w:rPr>
        <w:t>gồm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tăng</w:t>
      </w:r>
      <w:proofErr w:type="spellEnd"/>
      <w:r>
        <w:rPr>
          <w:color w:val="000000"/>
        </w:rPr>
        <w:t>).</w:t>
      </w:r>
    </w:p>
    <w:p w14:paraId="01F2A79C" w14:textId="77777777" w:rsidR="00300DC5" w:rsidRDefault="00300DC5" w:rsidP="00300DC5">
      <w:pPr>
        <w:pStyle w:val="NormalWeb"/>
        <w:jc w:val="both"/>
      </w:pP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TNHH Minh </w:t>
      </w:r>
      <w:proofErr w:type="spellStart"/>
      <w:r>
        <w:rPr>
          <w:color w:val="000000"/>
        </w:rPr>
        <w:t>Khuê</w:t>
      </w:r>
      <w:proofErr w:type="spellEnd"/>
      <w:r>
        <w:rPr>
          <w:color w:val="000000"/>
        </w:rPr>
        <w:t xml:space="preserve"> (</w:t>
      </w:r>
      <w:r>
        <w:rPr>
          <w:rStyle w:val="Emphasis"/>
          <w:b/>
          <w:bCs/>
          <w:color w:val="000000"/>
        </w:rPr>
        <w:t xml:space="preserve">MST: .........................)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……………… </w:t>
      </w:r>
      <w:proofErr w:type="spellStart"/>
      <w:r>
        <w:rPr>
          <w:color w:val="000000"/>
        </w:rPr>
        <w:t>thanh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 xml:space="preserve"> …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2010 (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…/</w:t>
      </w:r>
      <w:proofErr w:type="gramStart"/>
      <w:r>
        <w:rPr>
          <w:color w:val="000000"/>
        </w:rPr>
        <w:t>…./</w:t>
      </w:r>
      <w:proofErr w:type="gramEnd"/>
      <w:r>
        <w:rPr>
          <w:color w:val="000000"/>
        </w:rPr>
        <w:t xml:space="preserve">20….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…./</w:t>
      </w:r>
      <w:proofErr w:type="gramEnd"/>
      <w:r>
        <w:rPr>
          <w:color w:val="000000"/>
        </w:rPr>
        <w:t xml:space="preserve">…./20…..).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GTGT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>:</w:t>
      </w:r>
    </w:p>
    <w:p w14:paraId="5514AA64" w14:textId="77777777" w:rsidR="00300DC5" w:rsidRDefault="00300DC5" w:rsidP="00300DC5">
      <w:pPr>
        <w:pStyle w:val="NormalWeb"/>
        <w:jc w:val="both"/>
      </w:pP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>:                               ……000.000 VNĐ</w:t>
      </w:r>
    </w:p>
    <w:p w14:paraId="14D9AA4E" w14:textId="77777777" w:rsidR="00300DC5" w:rsidRDefault="00300DC5" w:rsidP="00300DC5">
      <w:pPr>
        <w:pStyle w:val="NormalWeb"/>
        <w:jc w:val="both"/>
      </w:pPr>
      <w:proofErr w:type="spellStart"/>
      <w:r>
        <w:rPr>
          <w:color w:val="000000"/>
        </w:rPr>
        <w:t>Thuế</w:t>
      </w:r>
      <w:proofErr w:type="spellEnd"/>
      <w:r>
        <w:rPr>
          <w:color w:val="000000"/>
        </w:rPr>
        <w:t xml:space="preserve"> GTGT:                              </w:t>
      </w:r>
      <w:r>
        <w:rPr>
          <w:color w:val="000000"/>
          <w:u w:val="single"/>
        </w:rPr>
        <w:t> </w:t>
      </w:r>
      <w:proofErr w:type="gramStart"/>
      <w:r>
        <w:rPr>
          <w:color w:val="000000"/>
          <w:u w:val="single"/>
        </w:rPr>
        <w:t>…..</w:t>
      </w:r>
      <w:proofErr w:type="gramEnd"/>
      <w:r>
        <w:rPr>
          <w:color w:val="000000"/>
          <w:u w:val="single"/>
        </w:rPr>
        <w:t xml:space="preserve">000.000 VNĐ                            </w:t>
      </w:r>
    </w:p>
    <w:p w14:paraId="7D6732FF" w14:textId="77777777" w:rsidR="00300DC5" w:rsidRDefault="00300DC5" w:rsidP="00300DC5">
      <w:pPr>
        <w:pStyle w:val="NormalWeb"/>
        <w:jc w:val="both"/>
      </w:pPr>
      <w:proofErr w:type="spellStart"/>
      <w:r>
        <w:rPr>
          <w:rStyle w:val="Strong"/>
          <w:color w:val="000000"/>
        </w:rPr>
        <w:t>Tổng</w:t>
      </w:r>
      <w:proofErr w:type="spellEnd"/>
      <w:r>
        <w:rPr>
          <w:rStyle w:val="Strong"/>
          <w:color w:val="000000"/>
        </w:rPr>
        <w:t>:                                        …….000.000VNĐ</w:t>
      </w:r>
    </w:p>
    <w:p w14:paraId="09549A19" w14:textId="62B35344" w:rsidR="00300DC5" w:rsidRDefault="00300DC5" w:rsidP="00300DC5">
      <w:pPr>
        <w:pStyle w:val="NormalWeb"/>
        <w:jc w:val="both"/>
      </w:pPr>
      <w:r>
        <w:rPr>
          <w:rStyle w:val="Emphasis"/>
          <w:b/>
          <w:bCs/>
          <w:color w:val="000000"/>
        </w:rPr>
        <w:t>(</w:t>
      </w:r>
      <w:proofErr w:type="spellStart"/>
      <w:r>
        <w:rPr>
          <w:rStyle w:val="Emphasis"/>
          <w:b/>
          <w:bCs/>
          <w:color w:val="000000"/>
        </w:rPr>
        <w:t>Bằng</w:t>
      </w:r>
      <w:proofErr w:type="spellEnd"/>
      <w:r>
        <w:rPr>
          <w:rStyle w:val="Emphasis"/>
          <w:b/>
          <w:bCs/>
          <w:color w:val="000000"/>
        </w:rPr>
        <w:t xml:space="preserve"> </w:t>
      </w:r>
      <w:proofErr w:type="spellStart"/>
      <w:r>
        <w:rPr>
          <w:rStyle w:val="Emphasis"/>
          <w:b/>
          <w:bCs/>
          <w:color w:val="000000"/>
        </w:rPr>
        <w:t>chữ</w:t>
      </w:r>
      <w:proofErr w:type="spellEnd"/>
      <w:r>
        <w:rPr>
          <w:rStyle w:val="Emphasis"/>
          <w:b/>
          <w:bCs/>
          <w:color w:val="000000"/>
        </w:rPr>
        <w:t>: ………………</w:t>
      </w:r>
      <w:proofErr w:type="gramStart"/>
      <w:r>
        <w:rPr>
          <w:rStyle w:val="Emphasis"/>
          <w:b/>
          <w:bCs/>
          <w:color w:val="000000"/>
        </w:rPr>
        <w:t>…..</w:t>
      </w:r>
      <w:proofErr w:type="spellStart"/>
      <w:proofErr w:type="gramEnd"/>
      <w:r>
        <w:rPr>
          <w:rStyle w:val="Emphasis"/>
          <w:b/>
          <w:bCs/>
          <w:color w:val="000000"/>
        </w:rPr>
        <w:t>đồng</w:t>
      </w:r>
      <w:proofErr w:type="spellEnd"/>
      <w:r>
        <w:rPr>
          <w:rStyle w:val="Emphasis"/>
          <w:b/>
          <w:bCs/>
          <w:color w:val="000000"/>
        </w:rPr>
        <w:t xml:space="preserve"> </w:t>
      </w:r>
      <w:proofErr w:type="spellStart"/>
      <w:r>
        <w:rPr>
          <w:rStyle w:val="Emphasis"/>
          <w:b/>
          <w:bCs/>
          <w:color w:val="000000"/>
        </w:rPr>
        <w:t>Việt</w:t>
      </w:r>
      <w:proofErr w:type="spellEnd"/>
      <w:r>
        <w:rPr>
          <w:rStyle w:val="Emphasis"/>
          <w:b/>
          <w:bCs/>
          <w:color w:val="000000"/>
        </w:rPr>
        <w:t xml:space="preserve"> Nam)</w:t>
      </w:r>
    </w:p>
    <w:p w14:paraId="0EE4A21C" w14:textId="2DEFD498" w:rsidR="00300DC5" w:rsidRDefault="00300DC5" w:rsidP="00300DC5">
      <w:pPr>
        <w:pStyle w:val="NormalWeb"/>
        <w:jc w:val="both"/>
      </w:pP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TNHH Minh </w:t>
      </w:r>
      <w:proofErr w:type="spellStart"/>
      <w:r>
        <w:rPr>
          <w:color w:val="000000"/>
        </w:rPr>
        <w:t>Khuê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.................. 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Vietcombank</w:t>
      </w:r>
      <w:proofErr w:type="spellEnd"/>
      <w:r>
        <w:rPr>
          <w:color w:val="000000"/>
        </w:rPr>
        <w:t xml:space="preserve"> - Chi </w:t>
      </w:r>
      <w:proofErr w:type="spellStart"/>
      <w:r>
        <w:rPr>
          <w:color w:val="000000"/>
        </w:rPr>
        <w:t>nhánh</w:t>
      </w:r>
      <w:proofErr w:type="spellEnd"/>
      <w:r>
        <w:rPr>
          <w:color w:val="000000"/>
        </w:rPr>
        <w:t xml:space="preserve"> Thanh </w:t>
      </w:r>
      <w:proofErr w:type="spellStart"/>
      <w:r>
        <w:rPr>
          <w:color w:val="000000"/>
        </w:rPr>
        <w:t>Xuân</w:t>
      </w:r>
      <w:proofErr w:type="spellEnd"/>
      <w:r>
        <w:rPr>
          <w:color w:val="000000"/>
        </w:rPr>
        <w:t>.</w:t>
      </w:r>
    </w:p>
    <w:p w14:paraId="742BC065" w14:textId="77777777" w:rsidR="00300DC5" w:rsidRDefault="00300DC5" w:rsidP="00300DC5">
      <w:pPr>
        <w:pStyle w:val="NormalWeb"/>
        <w:jc w:val="both"/>
      </w:pPr>
      <w:r>
        <w:rPr>
          <w:color w:val="000000"/>
        </w:rPr>
        <w:t xml:space="preserve">Xin </w:t>
      </w:r>
      <w:proofErr w:type="spellStart"/>
      <w:r>
        <w:rPr>
          <w:color w:val="000000"/>
        </w:rPr>
        <w:t>trân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ơn</w:t>
      </w:r>
      <w:proofErr w:type="spellEnd"/>
      <w:r>
        <w:rPr>
          <w:color w:val="000000"/>
        </w:rPr>
        <w:t>,</w:t>
      </w:r>
    </w:p>
    <w:p w14:paraId="4D80D3AF" w14:textId="77777777" w:rsidR="00300DC5" w:rsidRDefault="00300DC5" w:rsidP="00300DC5">
      <w:pPr>
        <w:pStyle w:val="NormalWeb"/>
        <w:jc w:val="both"/>
      </w:pPr>
      <w:proofErr w:type="spellStart"/>
      <w:r>
        <w:rPr>
          <w:rStyle w:val="Strong"/>
          <w:color w:val="000000"/>
        </w:rPr>
        <w:t>Kính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thư</w:t>
      </w:r>
      <w:proofErr w:type="spellEnd"/>
      <w:r>
        <w:rPr>
          <w:rStyle w:val="Strong"/>
          <w:color w:val="000000"/>
        </w:rPr>
        <w:t>,</w:t>
      </w:r>
    </w:p>
    <w:p w14:paraId="278ECBDF" w14:textId="08F25917" w:rsidR="00300DC5" w:rsidRDefault="00300DC5" w:rsidP="00300DC5">
      <w:pPr>
        <w:pStyle w:val="NormalWeb"/>
        <w:jc w:val="both"/>
      </w:pPr>
      <w:r>
        <w:rPr>
          <w:rStyle w:val="Strong"/>
          <w:color w:val="000000"/>
        </w:rPr>
        <w:t> </w:t>
      </w:r>
    </w:p>
    <w:p w14:paraId="2C2FF8EA" w14:textId="77777777" w:rsidR="00300DC5" w:rsidRDefault="00300DC5" w:rsidP="00300DC5">
      <w:pPr>
        <w:pStyle w:val="NormalWeb"/>
        <w:jc w:val="both"/>
      </w:pPr>
      <w:proofErr w:type="spellStart"/>
      <w:r>
        <w:rPr>
          <w:rStyle w:val="Strong"/>
          <w:color w:val="000000"/>
        </w:rPr>
        <w:t>Ông</w:t>
      </w:r>
      <w:proofErr w:type="spellEnd"/>
      <w:r>
        <w:rPr>
          <w:rStyle w:val="Strong"/>
          <w:color w:val="000000"/>
        </w:rPr>
        <w:t xml:space="preserve">......................... – </w:t>
      </w:r>
      <w:proofErr w:type="spellStart"/>
      <w:r>
        <w:rPr>
          <w:rStyle w:val="Strong"/>
          <w:color w:val="000000"/>
        </w:rPr>
        <w:t>Giám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Đốc</w:t>
      </w:r>
      <w:proofErr w:type="spellEnd"/>
    </w:p>
    <w:p w14:paraId="7A4802E0" w14:textId="77777777" w:rsidR="00594EDB" w:rsidRDefault="00000000"/>
    <w:sectPr w:rsidR="00594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C5"/>
    <w:rsid w:val="00300DC5"/>
    <w:rsid w:val="00A737F2"/>
    <w:rsid w:val="00E9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B195"/>
  <w15:chartTrackingRefBased/>
  <w15:docId w15:val="{4E23CC0E-907B-494C-9938-86A7BAFB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0DC5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30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00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2022-11-14T07:54:00Z</dcterms:created>
  <dcterms:modified xsi:type="dcterms:W3CDTF">2022-11-14T07:54:00Z</dcterms:modified>
</cp:coreProperties>
</file>